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9FAAE4" w14:textId="77777777" w:rsidR="00C65839" w:rsidRPr="00C65839" w:rsidRDefault="00C65839" w:rsidP="00C65839">
      <w:pPr>
        <w:pBdr>
          <w:bottom w:val="single" w:sz="6" w:space="0" w:color="009EE3"/>
        </w:pBdr>
        <w:shd w:val="clear" w:color="auto" w:fill="FFFFFF"/>
        <w:spacing w:after="120" w:line="240" w:lineRule="auto"/>
        <w:outlineLvl w:val="1"/>
        <w:rPr>
          <w:rFonts w:ascii="Arial" w:eastAsia="Times New Roman" w:hAnsi="Arial" w:cs="Arial"/>
          <w:color w:val="009EE3"/>
          <w:sz w:val="29"/>
          <w:szCs w:val="29"/>
          <w:lang w:eastAsia="nl-NL"/>
        </w:rPr>
      </w:pPr>
      <w:proofErr w:type="spellStart"/>
      <w:r w:rsidRPr="00C65839">
        <w:rPr>
          <w:rFonts w:ascii="Arial" w:eastAsia="Times New Roman" w:hAnsi="Arial" w:cs="Arial"/>
          <w:color w:val="009EE3"/>
          <w:sz w:val="29"/>
          <w:szCs w:val="29"/>
          <w:lang w:eastAsia="nl-NL"/>
        </w:rPr>
        <w:t>Meerwijkselaan</w:t>
      </w:r>
      <w:proofErr w:type="spellEnd"/>
      <w:r w:rsidRPr="00C65839">
        <w:rPr>
          <w:rFonts w:ascii="Arial" w:eastAsia="Times New Roman" w:hAnsi="Arial" w:cs="Arial"/>
          <w:color w:val="009EE3"/>
          <w:sz w:val="29"/>
          <w:szCs w:val="29"/>
          <w:lang w:eastAsia="nl-NL"/>
        </w:rPr>
        <w:t xml:space="preserve"> 23-25 te Heilig Landstichting: Huis Nieuwland</w:t>
      </w:r>
    </w:p>
    <w:p w14:paraId="3D6BCFF5" w14:textId="77777777" w:rsidR="00C65839" w:rsidRPr="00C65839" w:rsidRDefault="00C65839" w:rsidP="00C65839">
      <w:pPr>
        <w:shd w:val="clear" w:color="auto" w:fill="FFFFFF"/>
        <w:spacing w:after="240" w:line="360" w:lineRule="atLeast"/>
        <w:rPr>
          <w:rFonts w:ascii="Arial" w:eastAsia="Times New Roman" w:hAnsi="Arial" w:cs="Arial"/>
          <w:color w:val="333333"/>
          <w:sz w:val="24"/>
          <w:szCs w:val="24"/>
          <w:lang w:eastAsia="nl-NL"/>
        </w:rPr>
      </w:pPr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t>Gemeentelijk monument</w:t>
      </w:r>
    </w:p>
    <w:p w14:paraId="491E31BA" w14:textId="256FAD19" w:rsidR="00C65839" w:rsidRDefault="00C65839" w:rsidP="00C65839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nl-NL"/>
        </w:rPr>
      </w:pPr>
      <w:r w:rsidRPr="00C65839">
        <w:rPr>
          <w:rFonts w:ascii="Arial" w:eastAsia="Times New Roman" w:hAnsi="Arial" w:cs="Arial"/>
          <w:b/>
          <w:bCs/>
          <w:noProof/>
          <w:color w:val="333333"/>
          <w:sz w:val="24"/>
          <w:szCs w:val="24"/>
          <w:bdr w:val="none" w:sz="0" w:space="0" w:color="auto" w:frame="1"/>
          <w:lang w:eastAsia="nl-NL"/>
        </w:rPr>
        <w:drawing>
          <wp:inline distT="0" distB="0" distL="0" distR="0" wp14:anchorId="759393F2" wp14:editId="6CA9C1DB">
            <wp:extent cx="2695493" cy="2022261"/>
            <wp:effectExtent l="0" t="0" r="0" b="0"/>
            <wp:docPr id="1" name="Afbeelding 1" descr="Huis Nieuwland Meerwijkselaan 23-25, Heilig Landstich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uis Nieuwland Meerwijkselaan 23-25, Heilig Landstichti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810" cy="2049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nl-NL"/>
        </w:rPr>
        <w:t xml:space="preserve"> </w:t>
      </w:r>
      <w:r>
        <w:rPr>
          <w:noProof/>
        </w:rPr>
        <w:drawing>
          <wp:inline distT="0" distB="0" distL="0" distR="0" wp14:anchorId="2B59AE5A" wp14:editId="141EBC5F">
            <wp:extent cx="2854519" cy="2009286"/>
            <wp:effectExtent l="0" t="0" r="3175" b="0"/>
            <wp:docPr id="2" name="Afbeelding 2" descr="DSC 2338 HLS Meerwijkselaan 23 25 3 edited na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SC 2338 HLS Meerwijkselaan 23 25 3 edited naa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9279" cy="205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99ED8" w14:textId="77777777" w:rsidR="00C65839" w:rsidRDefault="00C65839" w:rsidP="00C65839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nl-NL"/>
        </w:rPr>
      </w:pPr>
    </w:p>
    <w:p w14:paraId="6B0FE492" w14:textId="06C762C0" w:rsidR="00C65839" w:rsidRPr="00C65839" w:rsidRDefault="00C65839" w:rsidP="00C65839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333333"/>
          <w:sz w:val="24"/>
          <w:szCs w:val="24"/>
          <w:lang w:eastAsia="nl-NL"/>
        </w:rPr>
      </w:pPr>
      <w:r w:rsidRPr="00C65839"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nl-NL"/>
        </w:rPr>
        <w:t>Huidige functie</w:t>
      </w:r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t>:</w:t>
      </w:r>
      <w:r>
        <w:rPr>
          <w:rFonts w:ascii="Arial" w:eastAsia="Times New Roman" w:hAnsi="Arial" w:cs="Arial"/>
          <w:color w:val="333333"/>
          <w:sz w:val="24"/>
          <w:szCs w:val="24"/>
          <w:lang w:eastAsia="nl-NL"/>
        </w:rPr>
        <w:t xml:space="preserve"> Dubbel woonhuis</w:t>
      </w:r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br/>
      </w:r>
      <w:r w:rsidRPr="00C65839"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nl-NL"/>
        </w:rPr>
        <w:t>Vroegere functie</w:t>
      </w:r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t xml:space="preserve">: villa gebouwd in opdracht van de pacifist </w:t>
      </w:r>
      <w:r w:rsidRPr="00C65839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nl-NL"/>
        </w:rPr>
        <w:t xml:space="preserve">G.A. </w:t>
      </w:r>
      <w:proofErr w:type="spellStart"/>
      <w:r w:rsidRPr="00C65839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nl-NL"/>
        </w:rPr>
        <w:t>Wegelin</w:t>
      </w:r>
      <w:proofErr w:type="spellEnd"/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t>, van 1931 tot 1994 in gebruik als vakantiehuis van de congregatie Vrouwen van Bethanië. Op het terrein is in 1936 het studiehuis (“</w:t>
      </w:r>
      <w:proofErr w:type="spellStart"/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t>Valentinum</w:t>
      </w:r>
      <w:proofErr w:type="spellEnd"/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t xml:space="preserve">”) van de congregatie gebouwd, nu </w:t>
      </w:r>
      <w:proofErr w:type="spellStart"/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t>Meerwijkselaan</w:t>
      </w:r>
      <w:proofErr w:type="spellEnd"/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t xml:space="preserve"> 19-21.</w:t>
      </w:r>
    </w:p>
    <w:p w14:paraId="48A38045" w14:textId="1821FDBC" w:rsidR="00C65839" w:rsidRDefault="00C65839" w:rsidP="00C65839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nl-NL"/>
        </w:rPr>
      </w:pPr>
      <w:r w:rsidRPr="00C65839"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nl-NL"/>
        </w:rPr>
        <w:t>Bouwjaar</w:t>
      </w:r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t>: 1908/1960</w:t>
      </w:r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br/>
      </w:r>
      <w:r w:rsidRPr="00C65839"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nl-NL"/>
        </w:rPr>
        <w:t>Architect</w:t>
      </w:r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t xml:space="preserve">: </w:t>
      </w:r>
      <w:proofErr w:type="spellStart"/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t>Joh.D</w:t>
      </w:r>
      <w:proofErr w:type="spellEnd"/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t>. Looyen/ J.H. van Galen</w:t>
      </w:r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br/>
      </w:r>
      <w:r w:rsidRPr="00C65839"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nl-NL"/>
        </w:rPr>
        <w:t>Bouwstijl</w:t>
      </w:r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t>: kenmerken van Jugendstil</w:t>
      </w:r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br/>
      </w:r>
      <w:r w:rsidRPr="00C65839">
        <w:rPr>
          <w:rFonts w:ascii="Arial" w:eastAsia="Times New Roman" w:hAnsi="Arial" w:cs="Arial"/>
          <w:b/>
          <w:bCs/>
          <w:color w:val="333333"/>
          <w:sz w:val="24"/>
          <w:szCs w:val="24"/>
          <w:bdr w:val="none" w:sz="0" w:space="0" w:color="auto" w:frame="1"/>
          <w:lang w:eastAsia="nl-NL"/>
        </w:rPr>
        <w:t>Kenmerken</w:t>
      </w:r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t xml:space="preserve">: bakstenen vrijstaand landhuis op T-vormige plattegrond onder een samengesteld dak met rode pannen. Asymmetrisch ingedeelde voorgevel met portiek onder </w:t>
      </w:r>
      <w:proofErr w:type="spellStart"/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t>dakoverstek</w:t>
      </w:r>
      <w:proofErr w:type="spellEnd"/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t xml:space="preserve"> met rijk gesneden houten constructie, op de vloer een betegeling met bloemmotieven. In de zijwand een stichtingssteen met jaartal. Boven het </w:t>
      </w:r>
      <w:proofErr w:type="spellStart"/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t>linkervenster</w:t>
      </w:r>
      <w:proofErr w:type="spellEnd"/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t xml:space="preserve"> een Jugendstil-tegeltableau met gestileerde bloemen en opschrift “NIEUW-LAND”, vervaardigd bij de NV Haagsche Plateelfabriek Rozenburg. De vensterindeling is in 1960 deels gewijzigd. In het interieur betimmeringen met Jugendstil-motieven en in de hal een schoorsteenmantel met oude “witjes”.</w:t>
      </w:r>
      <w:r w:rsidRPr="00C65839">
        <w:rPr>
          <w:rFonts w:ascii="Arial" w:eastAsia="Times New Roman" w:hAnsi="Arial" w:cs="Arial"/>
          <w:color w:val="333333"/>
          <w:sz w:val="24"/>
          <w:szCs w:val="24"/>
          <w:lang w:eastAsia="nl-NL"/>
        </w:rPr>
        <w:br/>
      </w:r>
    </w:p>
    <w:p w14:paraId="762289F0" w14:textId="77777777" w:rsidR="00C65839" w:rsidRDefault="00C65839"/>
    <w:sectPr w:rsidR="00C658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839"/>
    <w:rsid w:val="00C65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3CB5A"/>
  <w15:chartTrackingRefBased/>
  <w15:docId w15:val="{849B1587-6FF4-4009-86D1-B632677E2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2">
    <w:name w:val="heading 2"/>
    <w:basedOn w:val="Standaard"/>
    <w:link w:val="Kop2Char"/>
    <w:uiPriority w:val="9"/>
    <w:qFormat/>
    <w:rsid w:val="00C658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C65839"/>
    <w:rPr>
      <w:rFonts w:ascii="Times New Roman" w:eastAsia="Times New Roman" w:hAnsi="Times New Roman" w:cs="Times New Roman"/>
      <w:b/>
      <w:bCs/>
      <w:sz w:val="36"/>
      <w:szCs w:val="36"/>
      <w:lang w:eastAsia="nl-NL"/>
    </w:rPr>
  </w:style>
  <w:style w:type="paragraph" w:styleId="Normaalweb">
    <w:name w:val="Normal (Web)"/>
    <w:basedOn w:val="Standaard"/>
    <w:uiPriority w:val="99"/>
    <w:semiHidden/>
    <w:unhideWhenUsed/>
    <w:rsid w:val="00C65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Zwaar">
    <w:name w:val="Strong"/>
    <w:basedOn w:val="Standaardalinea-lettertype"/>
    <w:uiPriority w:val="22"/>
    <w:qFormat/>
    <w:rsid w:val="00C658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98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170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Ketelaar</dc:creator>
  <cp:keywords/>
  <dc:description/>
  <cp:lastModifiedBy>Paul Ketelaar</cp:lastModifiedBy>
  <cp:revision>1</cp:revision>
  <dcterms:created xsi:type="dcterms:W3CDTF">2021-04-05T09:17:00Z</dcterms:created>
  <dcterms:modified xsi:type="dcterms:W3CDTF">2021-04-05T09:22:00Z</dcterms:modified>
</cp:coreProperties>
</file>